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9B" w:rsidRPr="001F18CF" w:rsidRDefault="001F18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F18CF">
        <w:rPr>
          <w:rFonts w:ascii="Times New Roman" w:hAnsi="Times New Roman"/>
          <w:b/>
          <w:sz w:val="28"/>
        </w:rPr>
        <w:t>О</w:t>
      </w:r>
      <w:r w:rsidRPr="001F18CF">
        <w:rPr>
          <w:rFonts w:ascii="Times New Roman" w:hAnsi="Times New Roman"/>
          <w:b/>
          <w:sz w:val="28"/>
        </w:rPr>
        <w:t xml:space="preserve"> замене обязательных работ более строгим видом наказания</w:t>
      </w:r>
    </w:p>
    <w:p w:rsidR="001F18CF" w:rsidRDefault="001F18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F18CF" w:rsidRDefault="001F18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059B" w:rsidRDefault="002A0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Олонецкого района поддержано представление уголовно-исполнительной инспекции о замене обязательных работ более строгим видом наказания в отношении местной жительницы, осужденной по п. «а» ч. 2 ст. 158 УК РФ (кража, т.е. тайное хищение чужого и</w:t>
      </w:r>
      <w:r>
        <w:rPr>
          <w:rFonts w:ascii="Times New Roman" w:hAnsi="Times New Roman"/>
          <w:sz w:val="28"/>
        </w:rPr>
        <w:t xml:space="preserve">мущества, совершенная группой лиц по </w:t>
      </w:r>
      <w:proofErr w:type="gramStart"/>
      <w:r>
        <w:rPr>
          <w:rFonts w:ascii="Times New Roman" w:hAnsi="Times New Roman"/>
          <w:sz w:val="28"/>
        </w:rPr>
        <w:t>предварительному  сговору</w:t>
      </w:r>
      <w:proofErr w:type="gramEnd"/>
      <w:r>
        <w:rPr>
          <w:rFonts w:ascii="Times New Roman" w:hAnsi="Times New Roman"/>
          <w:sz w:val="28"/>
        </w:rPr>
        <w:t xml:space="preserve">) к 400 часам обязательных работ. </w:t>
      </w:r>
    </w:p>
    <w:p w:rsidR="0009059B" w:rsidRDefault="002A0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в период с января по март 2026 года осужденная более 20 раз уклонилась от исполнения наказания в виде обязательных работ, за что была не</w:t>
      </w:r>
      <w:r>
        <w:rPr>
          <w:rFonts w:ascii="Times New Roman" w:hAnsi="Times New Roman"/>
          <w:sz w:val="28"/>
        </w:rPr>
        <w:t>однократно предупреждена о недопустимости нарушений порядка отбывания наказания. Прич</w:t>
      </w:r>
      <w:bookmarkStart w:id="0" w:name="_GoBack"/>
      <w:bookmarkEnd w:id="0"/>
      <w:r>
        <w:rPr>
          <w:rFonts w:ascii="Times New Roman" w:hAnsi="Times New Roman"/>
          <w:sz w:val="28"/>
        </w:rPr>
        <w:t>иной такого поведения стало нежелание работать и злоупотребление алкоголем.</w:t>
      </w:r>
    </w:p>
    <w:p w:rsidR="0009059B" w:rsidRDefault="002A0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представления суд, с учетом позиции прокурора, заменил </w:t>
      </w:r>
      <w:proofErr w:type="spellStart"/>
      <w:r>
        <w:rPr>
          <w:rFonts w:ascii="Times New Roman" w:hAnsi="Times New Roman"/>
          <w:sz w:val="28"/>
        </w:rPr>
        <w:t>неотбытое</w:t>
      </w:r>
      <w:proofErr w:type="spellEnd"/>
      <w:r>
        <w:rPr>
          <w:rFonts w:ascii="Times New Roman" w:hAnsi="Times New Roman"/>
          <w:sz w:val="28"/>
        </w:rPr>
        <w:t xml:space="preserve"> осужден</w:t>
      </w:r>
      <w:r>
        <w:rPr>
          <w:rFonts w:ascii="Times New Roman" w:hAnsi="Times New Roman"/>
          <w:sz w:val="28"/>
        </w:rPr>
        <w:t>ной наказание более строгим видом наказания – принудительными работами на срок 46 дней. Наказание осужденной предстоит отбывать в одном из исправительных центров на территории Республики Карелия</w:t>
      </w:r>
    </w:p>
    <w:p w:rsidR="0009059B" w:rsidRDefault="000905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059B" w:rsidRDefault="000905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4047"/>
      </w:tblGrid>
      <w:tr w:rsidR="0009059B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9059B" w:rsidRDefault="0009059B"/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9059B" w:rsidRDefault="0009059B"/>
        </w:tc>
      </w:tr>
    </w:tbl>
    <w:p w:rsidR="0009059B" w:rsidRDefault="002A0DEF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09059B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9059B" w:rsidRDefault="0009059B"/>
        </w:tc>
      </w:tr>
    </w:tbl>
    <w:p w:rsidR="0009059B" w:rsidRDefault="0009059B">
      <w:pPr>
        <w:spacing w:after="0"/>
        <w:rPr>
          <w:rFonts w:ascii="Times New Roman" w:hAnsi="Times New Roman"/>
          <w:sz w:val="28"/>
        </w:rPr>
      </w:pPr>
    </w:p>
    <w:sectPr w:rsidR="0009059B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EF" w:rsidRDefault="002A0DEF">
      <w:pPr>
        <w:spacing w:after="0" w:line="240" w:lineRule="auto"/>
      </w:pPr>
      <w:r>
        <w:separator/>
      </w:r>
    </w:p>
  </w:endnote>
  <w:endnote w:type="continuationSeparator" w:id="0">
    <w:p w:rsidR="002A0DEF" w:rsidRDefault="002A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09059B">
      <w:tc>
        <w:tcPr>
          <w:tcW w:w="3714" w:type="dxa"/>
          <w:tcBorders>
            <w:bottom w:val="nil"/>
          </w:tcBorders>
        </w:tcPr>
        <w:p w:rsidR="0009059B" w:rsidRDefault="002A0DEF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09059B" w:rsidRDefault="0009059B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09059B">
      <w:tc>
        <w:tcPr>
          <w:tcW w:w="3714" w:type="dxa"/>
          <w:tcBorders>
            <w:top w:val="nil"/>
          </w:tcBorders>
        </w:tcPr>
        <w:p w:rsidR="0009059B" w:rsidRDefault="002A0DEF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3"/>
          <w:proofErr w:type="spellEnd"/>
        </w:p>
        <w:p w:rsidR="0009059B" w:rsidRDefault="0009059B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09059B" w:rsidRDefault="000905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EF" w:rsidRDefault="002A0DEF">
      <w:pPr>
        <w:spacing w:after="0" w:line="240" w:lineRule="auto"/>
      </w:pPr>
      <w:r>
        <w:separator/>
      </w:r>
    </w:p>
  </w:footnote>
  <w:footnote w:type="continuationSeparator" w:id="0">
    <w:p w:rsidR="002A0DEF" w:rsidRDefault="002A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9B" w:rsidRDefault="002A0DEF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09059B" w:rsidRDefault="0009059B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9B"/>
    <w:rsid w:val="0009059B"/>
    <w:rsid w:val="001F18CF"/>
    <w:rsid w:val="002A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1647"/>
  <w15:docId w15:val="{63EB4C00-21F7-4F4C-AD77-DCDA8965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Основной шрифт абзаца1"/>
    <w:link w:val="a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20"/>
    </w:rPr>
  </w:style>
  <w:style w:type="paragraph" w:customStyle="1" w:styleId="UnresolvedMention">
    <w:name w:val="Unresolved Mention"/>
    <w:basedOn w:val="18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4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2025-07-07T13:25:00Z</dcterms:created>
  <dcterms:modified xsi:type="dcterms:W3CDTF">2026-03-30T06:04:00Z</dcterms:modified>
</cp:coreProperties>
</file>